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2161AA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2161AA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2161AA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2161AA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2161AA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2161AA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24B82F" w14:textId="170A2465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47C5A">
        <w:rPr>
          <w:rFonts w:ascii="Times New Roman" w:hAnsi="Times New Roman" w:cs="Times New Roman"/>
          <w:b/>
          <w:bCs/>
          <w:sz w:val="28"/>
          <w:szCs w:val="28"/>
        </w:rPr>
        <w:t>60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05E70DC1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147C5A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CAADC2" w14:textId="12C4C39B" w:rsidR="006A21E3" w:rsidRPr="002161AA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4B3803" w14:textId="52F7A9C3" w:rsidR="0022177D" w:rsidRPr="000C0BE4" w:rsidRDefault="00627C2A" w:rsidP="00FC09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FC094C">
        <w:rPr>
          <w:rFonts w:ascii="Times New Roman" w:hAnsi="Times New Roman"/>
          <w:sz w:val="28"/>
          <w:szCs w:val="28"/>
        </w:rPr>
        <w:t>в связи с кадровыми изменениями</w:t>
      </w:r>
      <w:r w:rsidR="00FB2AAB">
        <w:rPr>
          <w:rFonts w:ascii="Times New Roman" w:hAnsi="Times New Roman"/>
          <w:sz w:val="28"/>
          <w:szCs w:val="28"/>
        </w:rPr>
        <w:t xml:space="preserve"> и изменением сроков подготовки </w:t>
      </w:r>
      <w:proofErr w:type="spellStart"/>
      <w:r w:rsidR="00FB2AAB">
        <w:rPr>
          <w:rFonts w:ascii="Times New Roman" w:hAnsi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</w:rPr>
        <w:t>п</w:t>
      </w:r>
      <w:proofErr w:type="spellEnd"/>
      <w:r>
        <w:rPr>
          <w:rFonts w:ascii="Times New Roman" w:hAnsi="Times New Roman" w:cs="Times New Roman"/>
          <w:sz w:val="28"/>
        </w:rPr>
        <w:t xml:space="preserve"> о с </w:t>
      </w:r>
      <w:proofErr w:type="gramStart"/>
      <w:r>
        <w:rPr>
          <w:rFonts w:ascii="Times New Roman" w:hAnsi="Times New Roman" w:cs="Times New Roman"/>
          <w:sz w:val="28"/>
        </w:rPr>
        <w:t>т</w:t>
      </w:r>
      <w:proofErr w:type="gramEnd"/>
      <w:r>
        <w:rPr>
          <w:rFonts w:ascii="Times New Roman" w:hAnsi="Times New Roman" w:cs="Times New Roman"/>
          <w:sz w:val="28"/>
        </w:rPr>
        <w:t xml:space="preserve">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2F7C5F9D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</w:t>
      </w:r>
      <w:r w:rsidR="00147C5A">
        <w:rPr>
          <w:rFonts w:ascii="Times New Roman" w:hAnsi="Times New Roman"/>
          <w:sz w:val="28"/>
          <w:szCs w:val="28"/>
        </w:rPr>
        <w:t>60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47C5A">
        <w:rPr>
          <w:rFonts w:ascii="Times New Roman" w:hAnsi="Times New Roman" w:cs="Times New Roman"/>
          <w:bCs/>
          <w:sz w:val="28"/>
          <w:szCs w:val="28"/>
        </w:rPr>
        <w:t>Фонталовского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</w:t>
      </w:r>
      <w:r w:rsidR="005E2AD4" w:rsidRPr="005E2AD4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55445B55" w14:textId="134B0248" w:rsidR="00F42F49" w:rsidRDefault="00F42F49" w:rsidP="00B87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 1);</w:t>
      </w:r>
    </w:p>
    <w:p w14:paraId="0F6FAB90" w14:textId="7523E1CE" w:rsidR="00F42F49" w:rsidRDefault="00F42F49" w:rsidP="00B87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приложение 2 к постановлению изложить в новой редакции (приложение 2);</w:t>
      </w:r>
    </w:p>
    <w:p w14:paraId="4A155BEC" w14:textId="77777777" w:rsidR="00F42F49" w:rsidRDefault="00F42F49" w:rsidP="00F42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4 постановления изложить в следующей редакции:</w:t>
      </w:r>
    </w:p>
    <w:p w14:paraId="4040E2E3" w14:textId="44024AB6" w:rsidR="00627C2A" w:rsidRPr="0022177D" w:rsidRDefault="00627C2A" w:rsidP="008C4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F41AC">
        <w:rPr>
          <w:rFonts w:ascii="Times New Roman" w:hAnsi="Times New Roman"/>
          <w:sz w:val="28"/>
          <w:szCs w:val="28"/>
        </w:rPr>
        <w:t>4</w:t>
      </w:r>
      <w:r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5F3F3B0C" w14:textId="2AB9E50F" w:rsidR="00193DF9" w:rsidRPr="00193DF9" w:rsidRDefault="00FB2AAB" w:rsidP="00193D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2.Утратить силу </w:t>
      </w:r>
      <w:r w:rsidR="002637D5">
        <w:rPr>
          <w:rFonts w:ascii="Times New Roman" w:hAnsi="Times New Roman"/>
          <w:sz w:val="28"/>
          <w:szCs w:val="28"/>
        </w:rPr>
        <w:t>п</w:t>
      </w:r>
      <w:r w:rsidR="00193DF9">
        <w:rPr>
          <w:rFonts w:ascii="Times New Roman" w:hAnsi="Times New Roman"/>
          <w:sz w:val="28"/>
          <w:szCs w:val="28"/>
        </w:rPr>
        <w:t>остановления</w:t>
      </w:r>
      <w:r w:rsidR="00193DF9" w:rsidRPr="00193DF9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</w:t>
      </w:r>
      <w:r w:rsidR="002637D5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="00193DF9" w:rsidRP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муниципального образования Темрюкский район </w:t>
      </w:r>
      <w:r w:rsid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от 27</w:t>
      </w:r>
      <w:r w:rsidR="00193DF9" w:rsidRP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сентября 2024</w:t>
      </w:r>
      <w:r w:rsidR="00193DF9" w:rsidRP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г. № </w:t>
      </w:r>
      <w:r w:rsidR="00193DF9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1501</w:t>
      </w:r>
      <w:r w:rsidR="00193D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93DF9" w:rsidRPr="00193DF9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193DF9" w:rsidRPr="00193DF9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560 «О подготовке проекта единого документа территориального планирования и градостроительного зонирования Фонталовского сельского поселения Темрюкского района Краснодарского края»</w:t>
      </w:r>
    </w:p>
    <w:p w14:paraId="26A38740" w14:textId="08EF4BE5" w:rsidR="0022177D" w:rsidRPr="0022177D" w:rsidRDefault="00FB2AAB" w:rsidP="00FC09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27C2A" w:rsidRPr="0022177D">
        <w:rPr>
          <w:rFonts w:ascii="Times New Roman" w:hAnsi="Times New Roman"/>
          <w:sz w:val="28"/>
          <w:szCs w:val="28"/>
        </w:rPr>
        <w:t>. Отделу информатизации 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8C446A">
        <w:rPr>
          <w:rFonts w:ascii="Times New Roman" w:hAnsi="Times New Roman"/>
          <w:sz w:val="28"/>
          <w:szCs w:val="28"/>
        </w:rPr>
        <w:t xml:space="preserve">официально опубликовать </w:t>
      </w:r>
      <w:r w:rsidR="002161AA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2161A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1F1F0FE0" w:rsidR="00A67D9A" w:rsidRPr="00193DF9" w:rsidRDefault="00FB2AAB" w:rsidP="00193D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8C446A">
        <w:rPr>
          <w:rFonts w:ascii="Times New Roman" w:hAnsi="Times New Roman"/>
          <w:sz w:val="28"/>
          <w:szCs w:val="28"/>
        </w:rPr>
        <w:t xml:space="preserve">. </w:t>
      </w:r>
      <w:r w:rsidR="00774DC0">
        <w:rPr>
          <w:rFonts w:ascii="Times New Roman" w:hAnsi="Times New Roman"/>
          <w:sz w:val="28"/>
          <w:szCs w:val="28"/>
        </w:rPr>
        <w:t>Постановление</w:t>
      </w:r>
      <w:r w:rsidR="00193DF9" w:rsidRPr="00193D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3DF9" w:rsidRPr="00193DF9">
        <w:rPr>
          <w:rFonts w:ascii="Times New Roman" w:hAnsi="Times New Roman" w:cs="Times New Roman"/>
          <w:bCs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18 апреля 2024 г. № 560 «О подготовке проекта единого документа территориального планирования и градостроительного зонирования Фонталовского сельского поселения Темрюкского района Краснодарского края»</w:t>
      </w:r>
      <w:r w:rsidR="00FC094C">
        <w:rPr>
          <w:rFonts w:ascii="Times New Roman" w:hAnsi="Times New Roman"/>
          <w:sz w:val="28"/>
          <w:szCs w:val="28"/>
        </w:rPr>
        <w:t xml:space="preserve"> </w:t>
      </w:r>
      <w:r w:rsidR="00774DC0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B10B6E" w14:textId="77777777" w:rsidR="002637D5" w:rsidRDefault="002637D5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14:paraId="6DF471CE" w14:textId="3C74B7BA" w:rsidR="00A67D9A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82DE0BA" w14:textId="3996E4DF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proofErr w:type="spellStart"/>
      <w:r w:rsidR="002637D5">
        <w:rPr>
          <w:rFonts w:ascii="Times New Roman" w:hAnsi="Times New Roman" w:cs="Times New Roman"/>
          <w:sz w:val="28"/>
          <w:szCs w:val="28"/>
        </w:rPr>
        <w:t>Д.С</w:t>
      </w:r>
      <w:bookmarkStart w:id="1" w:name="_GoBack"/>
      <w:bookmarkEnd w:id="1"/>
      <w:r w:rsidR="002637D5">
        <w:rPr>
          <w:rFonts w:ascii="Times New Roman" w:hAnsi="Times New Roman" w:cs="Times New Roman"/>
          <w:sz w:val="28"/>
          <w:szCs w:val="28"/>
        </w:rPr>
        <w:t>.Каратеев</w:t>
      </w:r>
      <w:proofErr w:type="spellEnd"/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D6200" w14:textId="77777777" w:rsidR="007907D2" w:rsidRDefault="007907D2" w:rsidP="008C2DA4">
      <w:pPr>
        <w:spacing w:after="0" w:line="240" w:lineRule="auto"/>
      </w:pPr>
      <w:r>
        <w:separator/>
      </w:r>
    </w:p>
  </w:endnote>
  <w:endnote w:type="continuationSeparator" w:id="0">
    <w:p w14:paraId="62923453" w14:textId="77777777" w:rsidR="007907D2" w:rsidRDefault="007907D2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C2E76" w14:textId="77777777" w:rsidR="007907D2" w:rsidRDefault="007907D2" w:rsidP="008C2DA4">
      <w:pPr>
        <w:spacing w:after="0" w:line="240" w:lineRule="auto"/>
      </w:pPr>
      <w:r>
        <w:separator/>
      </w:r>
    </w:p>
  </w:footnote>
  <w:footnote w:type="continuationSeparator" w:id="0">
    <w:p w14:paraId="209A7453" w14:textId="77777777" w:rsidR="007907D2" w:rsidRDefault="007907D2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321393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637D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47C5A"/>
    <w:rsid w:val="00193DF9"/>
    <w:rsid w:val="00195E2D"/>
    <w:rsid w:val="002020EE"/>
    <w:rsid w:val="002161AA"/>
    <w:rsid w:val="0022177D"/>
    <w:rsid w:val="00253F1A"/>
    <w:rsid w:val="002637D5"/>
    <w:rsid w:val="0026652D"/>
    <w:rsid w:val="00282199"/>
    <w:rsid w:val="002840BC"/>
    <w:rsid w:val="003720DB"/>
    <w:rsid w:val="00394142"/>
    <w:rsid w:val="003B1258"/>
    <w:rsid w:val="003D07E1"/>
    <w:rsid w:val="004064F1"/>
    <w:rsid w:val="00406F27"/>
    <w:rsid w:val="00465B1F"/>
    <w:rsid w:val="00475DE0"/>
    <w:rsid w:val="00481ABB"/>
    <w:rsid w:val="004E54DF"/>
    <w:rsid w:val="005047F1"/>
    <w:rsid w:val="00525904"/>
    <w:rsid w:val="0057490B"/>
    <w:rsid w:val="005B0DD5"/>
    <w:rsid w:val="005D404E"/>
    <w:rsid w:val="005E2AD4"/>
    <w:rsid w:val="00603A77"/>
    <w:rsid w:val="00627C2A"/>
    <w:rsid w:val="00647663"/>
    <w:rsid w:val="00652C39"/>
    <w:rsid w:val="006A21E3"/>
    <w:rsid w:val="0071559E"/>
    <w:rsid w:val="00724A3A"/>
    <w:rsid w:val="00774DC0"/>
    <w:rsid w:val="00781560"/>
    <w:rsid w:val="007907D2"/>
    <w:rsid w:val="007C38B8"/>
    <w:rsid w:val="007D427C"/>
    <w:rsid w:val="0089353B"/>
    <w:rsid w:val="008C2DA4"/>
    <w:rsid w:val="008C446A"/>
    <w:rsid w:val="00911F5C"/>
    <w:rsid w:val="00966FEB"/>
    <w:rsid w:val="009719C7"/>
    <w:rsid w:val="009B0D04"/>
    <w:rsid w:val="00A67D9A"/>
    <w:rsid w:val="00A67F9F"/>
    <w:rsid w:val="00B22639"/>
    <w:rsid w:val="00B45582"/>
    <w:rsid w:val="00B8790B"/>
    <w:rsid w:val="00BA7B33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DF41AC"/>
    <w:rsid w:val="00E30B92"/>
    <w:rsid w:val="00E73058"/>
    <w:rsid w:val="00ED5A8B"/>
    <w:rsid w:val="00F42F49"/>
    <w:rsid w:val="00F50E02"/>
    <w:rsid w:val="00F70644"/>
    <w:rsid w:val="00FA0D04"/>
    <w:rsid w:val="00FB2AAB"/>
    <w:rsid w:val="00FC094C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character" w:customStyle="1" w:styleId="a9">
    <w:name w:val="Цветовое выделение"/>
    <w:rsid w:val="00193DF9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F087B-3FE2-4CB6-8D73-30B9DDC3A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20</cp:revision>
  <cp:lastPrinted>2024-10-07T07:25:00Z</cp:lastPrinted>
  <dcterms:created xsi:type="dcterms:W3CDTF">2024-08-28T11:38:00Z</dcterms:created>
  <dcterms:modified xsi:type="dcterms:W3CDTF">2024-10-07T07:25:00Z</dcterms:modified>
</cp:coreProperties>
</file>